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Действия</w:t>
      </w:r>
    </w:p>
    <w:p w:rsidR="0076715C" w:rsidRPr="0076715C" w:rsidRDefault="003F174B" w:rsidP="00767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6715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работников при обнаружении бесхозных вещей, подозрительных предметов</w:t>
      </w:r>
    </w:p>
    <w:p w:rsidR="0076715C" w:rsidRDefault="0076715C" w:rsidP="003F1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Любой работник образовательного учреждения при обнаружении или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уточнить место их нахождения;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соблюдая меры предосторожности, организовать, по возможности, их ограждение;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в дежурную службу учреждения;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далее действовать по указанию дежурной службы.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получении сообщения об обнаружении бесхозных вещей или подозрительных предметов обязан: 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уточнить место обнаружения находки;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сообщить о находке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начальнику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или лицу, его замещающему; </w:t>
      </w:r>
    </w:p>
    <w:p w:rsidR="0076715C" w:rsidRDefault="0076715C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F174B" w:rsidRPr="0076715C"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из дежурной части УВД указания на эвакуацию людей уточнить степень эвакуации и далее действовать по организации эвакуации; 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в нерабочее время выполнять обязанности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учреждения.</w:t>
      </w:r>
    </w:p>
    <w:p w:rsidR="0076715C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учреждения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ри получении сообщения об обнаружении бесхозных вещей или подозрительных предметов обязан:</w:t>
      </w:r>
    </w:p>
    <w:p w:rsid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находиться на своем рабочем месте и поддерживать постоянную связь с руководством УВД и дежурной службой учреждения;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при принятии решения об эвакуации людей координировать действия подразделений учреждения по эвакуации людей.</w:t>
      </w:r>
    </w:p>
    <w:p w:rsidR="003F174B" w:rsidRPr="0076715C" w:rsidRDefault="003F174B" w:rsidP="0076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15C">
        <w:rPr>
          <w:rFonts w:ascii="Times New Roman" w:eastAsia="Times New Roman" w:hAnsi="Times New Roman" w:cs="Times New Roman"/>
          <w:sz w:val="28"/>
          <w:szCs w:val="28"/>
        </w:rPr>
        <w:t>Действия должностных лиц и работников при поступлении решения на эвакуацию людей. Любой сотрудник учреждения при получении сообщения об эвакуации обязан немедленно прекратить работу,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711C00" w:rsidRPr="00FF3739" w:rsidRDefault="003F174B" w:rsidP="00711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Дежурный диспетчер учреждения при проведении эвакуации обязан: при получении по телефону сообщения об эвакуации позвонить в дежурную часть УВД и уточнить причину эвакуации, ее степень, зону эвакуации, зону выставления оцепления, кто передал сообщение;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br/>
        <w:t xml:space="preserve">доложить руководителю учреждения или лицу, его замещающему, о поступлении решения на эвакуацию людей; </w:t>
      </w:r>
      <w:r w:rsidR="0076715C" w:rsidRPr="0076715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громкоговорящей связи учреждения объяв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15C">
        <w:rPr>
          <w:rFonts w:ascii="Times New Roman" w:eastAsia="Times New Roman" w:hAnsi="Times New Roman" w:cs="Times New Roman"/>
          <w:sz w:val="28"/>
          <w:szCs w:val="28"/>
        </w:rPr>
        <w:t>эвакуации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15C">
        <w:rPr>
          <w:rFonts w:ascii="Times New Roman" w:eastAsia="Times New Roman" w:hAnsi="Times New Roman" w:cs="Times New Roman"/>
          <w:sz w:val="28"/>
          <w:szCs w:val="28"/>
        </w:rPr>
        <w:t xml:space="preserve">постоянно находиться на связи с </w:t>
      </w:r>
      <w:r w:rsidR="00711C00" w:rsidRPr="00711C00">
        <w:rPr>
          <w:rFonts w:ascii="Times New Roman" w:eastAsia="Times New Roman" w:hAnsi="Times New Roman" w:cs="Times New Roman"/>
          <w:sz w:val="28"/>
          <w:szCs w:val="28"/>
        </w:rPr>
        <w:t>начальником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и докладывать ему о ходе выполнения мероприятий; при получении из дежурной части УВД сообщения об окончании мероприятий по эвакуации доложить </w:t>
      </w:r>
      <w:r w:rsidR="00711C00">
        <w:rPr>
          <w:rFonts w:ascii="Times New Roman" w:eastAsia="Times New Roman" w:hAnsi="Times New Roman" w:cs="Times New Roman"/>
          <w:sz w:val="28"/>
          <w:szCs w:val="28"/>
        </w:rPr>
        <w:t xml:space="preserve">начальнику </w:t>
      </w:r>
      <w:r w:rsidRPr="00711C00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после его разрешения дать указание на оповещение об открытии 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711C00" w:rsidRPr="00FF373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3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11C00" w:rsidRPr="00FF3739" w:rsidSect="00FF3739">
      <w:pgSz w:w="11909" w:h="16834"/>
      <w:pgMar w:top="45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A5" w:rsidRDefault="001D1BA5" w:rsidP="00DE4EE3">
      <w:pPr>
        <w:spacing w:after="0" w:line="240" w:lineRule="auto"/>
      </w:pPr>
      <w:r>
        <w:separator/>
      </w:r>
    </w:p>
  </w:endnote>
  <w:end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A5" w:rsidRDefault="001D1BA5" w:rsidP="00DE4EE3">
      <w:pPr>
        <w:spacing w:after="0" w:line="240" w:lineRule="auto"/>
      </w:pPr>
      <w:r>
        <w:separator/>
      </w:r>
    </w:p>
  </w:footnote>
  <w:footnote w:type="continuationSeparator" w:id="0">
    <w:p w:rsidR="001D1BA5" w:rsidRDefault="001D1BA5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0F"/>
    <w:rsid w:val="00011765"/>
    <w:rsid w:val="000138E0"/>
    <w:rsid w:val="0002408B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0E15"/>
    <w:rsid w:val="001A13BE"/>
    <w:rsid w:val="001C2403"/>
    <w:rsid w:val="001C7459"/>
    <w:rsid w:val="001D1BA5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56C4"/>
    <w:rsid w:val="00282503"/>
    <w:rsid w:val="00282E67"/>
    <w:rsid w:val="00284F10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93810"/>
    <w:rsid w:val="003A1D01"/>
    <w:rsid w:val="003A2CD5"/>
    <w:rsid w:val="003B1F1C"/>
    <w:rsid w:val="003C12F0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711C00"/>
    <w:rsid w:val="00722DD8"/>
    <w:rsid w:val="00725BFB"/>
    <w:rsid w:val="007425AA"/>
    <w:rsid w:val="0076715C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6828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41D51"/>
    <w:rsid w:val="00F47800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  <w:rsid w:val="00FF3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8AE4B40CC9D4B94288247D045F1A7" ma:contentTypeVersion="0" ma:contentTypeDescription="Создание документа." ma:contentTypeScope="" ma:versionID="39480ae5b2c97b2c10d379208aac694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XXJ7TYMEEKJ2-4188-415</_dlc_DocId>
    <_dlc_DocIdUrl xmlns="57504d04-691e-4fc4-8f09-4f19fdbe90f6">
      <Url>https://vip.gov.mari.ru/minsoc/kcson_gvolgsk/_layouts/DocIdRedir.aspx?ID=XXJ7TYMEEKJ2-4188-415</Url>
      <Description>XXJ7TYMEEKJ2-4188-415</Description>
    </_dlc_DocIdUrl>
  </documentManagement>
</p:properties>
</file>

<file path=customXml/itemProps1.xml><?xml version="1.0" encoding="utf-8"?>
<ds:datastoreItem xmlns:ds="http://schemas.openxmlformats.org/officeDocument/2006/customXml" ds:itemID="{321956A3-2FD7-447B-9C00-DE5353CE66BE}"/>
</file>

<file path=customXml/itemProps2.xml><?xml version="1.0" encoding="utf-8"?>
<ds:datastoreItem xmlns:ds="http://schemas.openxmlformats.org/officeDocument/2006/customXml" ds:itemID="{34869476-FF29-43D9-B445-98D7D3DDBC18}"/>
</file>

<file path=customXml/itemProps3.xml><?xml version="1.0" encoding="utf-8"?>
<ds:datastoreItem xmlns:ds="http://schemas.openxmlformats.org/officeDocument/2006/customXml" ds:itemID="{4478C7E5-9414-4D36-84A0-AB86FB38CD2E}"/>
</file>

<file path=customXml/itemProps4.xml><?xml version="1.0" encoding="utf-8"?>
<ds:datastoreItem xmlns:ds="http://schemas.openxmlformats.org/officeDocument/2006/customXml" ds:itemID="{44E25FD0-179C-46C1-B2D6-9D6A117C17E8}"/>
</file>

<file path=customXml/itemProps5.xml><?xml version="1.0" encoding="utf-8"?>
<ds:datastoreItem xmlns:ds="http://schemas.openxmlformats.org/officeDocument/2006/customXml" ds:itemID="{4F1459EF-86C2-48CC-BBC6-9A3C68096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иванычева</cp:lastModifiedBy>
  <cp:revision>2</cp:revision>
  <cp:lastPrinted>2017-01-24T12:03:00Z</cp:lastPrinted>
  <dcterms:created xsi:type="dcterms:W3CDTF">2017-01-25T05:22:00Z</dcterms:created>
  <dcterms:modified xsi:type="dcterms:W3CDTF">2017-01-25T05:22:00Z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0x010100C7C8AE4B40CC9D4B94288247D045F1A7</vt:lpwstr>
  </property>
  <property fmtid="{D5CDD505-2E9C-101B-9397-08002B2CF9AE}" pid="3" name="_dlc_DocIdItemGuid">
    <vt:lpwstr>804ec646-d232-4b94-9750-25c6bba5e800</vt:lpwstr>
  </property>
</Properties>
</file>